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BD41E1">
        <w:rPr>
          <w:rFonts w:asciiTheme="minorHAnsi" w:hAnsiTheme="minorHAnsi" w:cs="Arial"/>
          <w:b/>
          <w:lang w:val="en-ZA"/>
        </w:rPr>
        <w:t>01 Dece</w:t>
      </w:r>
      <w:r w:rsidR="008B0098">
        <w:rPr>
          <w:rFonts w:asciiTheme="minorHAnsi" w:hAnsiTheme="minorHAnsi" w:cs="Arial"/>
          <w:b/>
          <w:lang w:val="en-ZA"/>
        </w:rPr>
        <w:t>mber 2020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BA0C40" w:rsidRPr="00F442D5">
        <w:rPr>
          <w:rFonts w:asciiTheme="minorHAnsi" w:hAnsiTheme="minorHAnsi" w:cs="Arial"/>
          <w:b/>
          <w:i/>
          <w:lang w:val="en-GB"/>
        </w:rPr>
        <w:t>T</w:t>
      </w:r>
      <w:r w:rsidR="008B0098">
        <w:rPr>
          <w:rFonts w:asciiTheme="minorHAnsi" w:hAnsiTheme="minorHAnsi" w:cs="Arial"/>
          <w:b/>
          <w:i/>
          <w:lang w:val="en-GB"/>
        </w:rPr>
        <w:t>RANSSEC</w:t>
      </w:r>
      <w:r w:rsidR="00BA0C40" w:rsidRPr="00F442D5">
        <w:rPr>
          <w:rFonts w:asciiTheme="minorHAnsi" w:hAnsiTheme="minorHAnsi" w:cs="Arial"/>
          <w:b/>
          <w:i/>
          <w:lang w:val="en-GB"/>
        </w:rPr>
        <w:t xml:space="preserve"> </w:t>
      </w:r>
      <w:r w:rsidR="00BD41E1">
        <w:rPr>
          <w:rFonts w:asciiTheme="minorHAnsi" w:hAnsiTheme="minorHAnsi" w:cs="Arial"/>
          <w:b/>
          <w:i/>
          <w:lang w:val="en-GB"/>
        </w:rPr>
        <w:t>2</w:t>
      </w:r>
      <w:r w:rsidR="008B0098">
        <w:rPr>
          <w:rFonts w:asciiTheme="minorHAnsi" w:hAnsiTheme="minorHAnsi" w:cs="Arial"/>
          <w:b/>
          <w:i/>
          <w:lang w:val="en-GB"/>
        </w:rPr>
        <w:t xml:space="preserve"> </w:t>
      </w:r>
      <w:r w:rsidR="00BA0C40" w:rsidRPr="00F442D5">
        <w:rPr>
          <w:rFonts w:asciiTheme="minorHAnsi" w:hAnsiTheme="minorHAnsi" w:cs="Arial"/>
          <w:b/>
          <w:i/>
          <w:lang w:val="en-GB"/>
        </w:rPr>
        <w:t>(RF) LIMITED</w:t>
      </w:r>
      <w:r w:rsidR="00BA0C4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>
        <w:t>“</w:t>
      </w:r>
      <w:r w:rsidR="00067A5C" w:rsidRPr="00067A5C">
        <w:rPr>
          <w:b/>
          <w:i/>
        </w:rPr>
        <w:t>T</w:t>
      </w:r>
      <w:r w:rsidR="008B0098">
        <w:rPr>
          <w:b/>
          <w:i/>
        </w:rPr>
        <w:t>RA</w:t>
      </w:r>
      <w:r w:rsidR="00BD41E1">
        <w:rPr>
          <w:b/>
          <w:i/>
        </w:rPr>
        <w:t>2B1</w:t>
      </w:r>
      <w:r w:rsidR="00B606B7">
        <w:rPr>
          <w:b/>
          <w:i/>
        </w:rPr>
        <w:t>; T</w:t>
      </w:r>
      <w:r w:rsidR="008B0098">
        <w:rPr>
          <w:b/>
          <w:i/>
        </w:rPr>
        <w:t>RA</w:t>
      </w:r>
      <w:r w:rsidR="00BD41E1">
        <w:rPr>
          <w:b/>
          <w:i/>
        </w:rPr>
        <w:t>2B2; TRA2C1; TRA2C2; TRA2D1; TRA2D2</w:t>
      </w:r>
      <w:r w:rsidR="008B0098">
        <w:rPr>
          <w:b/>
          <w:i/>
        </w:rPr>
        <w:t>”)</w:t>
      </w:r>
      <w:r w:rsidR="00B606B7">
        <w:rPr>
          <w:b/>
          <w:i/>
        </w:rPr>
        <w:t xml:space="preserve"> 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BA0C40" w:rsidRPr="00F442D5">
        <w:rPr>
          <w:rFonts w:asciiTheme="minorHAnsi" w:hAnsiTheme="minorHAnsi" w:cs="Arial"/>
          <w:b/>
          <w:i/>
          <w:lang w:val="en-GB"/>
        </w:rPr>
        <w:t>T</w:t>
      </w:r>
      <w:r w:rsidR="008B0098">
        <w:rPr>
          <w:rFonts w:asciiTheme="minorHAnsi" w:hAnsiTheme="minorHAnsi" w:cs="Arial"/>
          <w:b/>
          <w:i/>
          <w:lang w:val="en-GB"/>
        </w:rPr>
        <w:t xml:space="preserve">RANSSEC </w:t>
      </w:r>
      <w:r w:rsidR="00BD41E1">
        <w:rPr>
          <w:rFonts w:asciiTheme="minorHAnsi" w:hAnsiTheme="minorHAnsi" w:cs="Arial"/>
          <w:b/>
          <w:i/>
          <w:lang w:val="en-GB"/>
        </w:rPr>
        <w:t>2</w:t>
      </w:r>
      <w:r w:rsidR="00BA0C40">
        <w:rPr>
          <w:rFonts w:asciiTheme="minorHAnsi" w:hAnsiTheme="minorHAnsi" w:cs="Arial"/>
          <w:b/>
          <w:i/>
          <w:lang w:val="en-GB"/>
        </w:rPr>
        <w:t xml:space="preserve"> (RF) LIMITED</w:t>
      </w:r>
      <w:r w:rsidR="00BA0C40" w:rsidRPr="005008DA">
        <w:rPr>
          <w:rFonts w:asciiTheme="minorHAnsi" w:hAnsiTheme="minorHAnsi" w:cs="Arial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BA0C40">
        <w:rPr>
          <w:rFonts w:asciiTheme="minorHAnsi" w:hAnsiTheme="minorHAnsi"/>
          <w:b/>
          <w:lang w:val="en-ZA"/>
        </w:rPr>
        <w:t>1</w:t>
      </w:r>
      <w:r w:rsidR="008B0098">
        <w:rPr>
          <w:rFonts w:asciiTheme="minorHAnsi" w:hAnsiTheme="minorHAnsi"/>
          <w:b/>
          <w:lang w:val="en-ZA"/>
        </w:rPr>
        <w:t>4</w:t>
      </w:r>
      <w:r w:rsidR="00D540F6" w:rsidRPr="00A82DF0">
        <w:rPr>
          <w:rFonts w:asciiTheme="minorHAnsi" w:hAnsiTheme="minorHAnsi"/>
          <w:b/>
          <w:lang w:val="en-ZA"/>
        </w:rPr>
        <w:t xml:space="preserve"> </w:t>
      </w:r>
      <w:r w:rsidR="00BD41E1">
        <w:rPr>
          <w:rFonts w:asciiTheme="minorHAnsi" w:hAnsiTheme="minorHAnsi"/>
          <w:b/>
          <w:lang w:val="en-ZA"/>
        </w:rPr>
        <w:t>Dec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8B0098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B606B7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 w:rsidR="00BD41E1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2B1</w:t>
            </w:r>
            <w:r w:rsidR="006068EB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ED51D3" w:rsidRDefault="00067A5C" w:rsidP="00BD41E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BD41E1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31111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ED51D3" w:rsidRDefault="006068EB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8B0098">
              <w:rPr>
                <w:rFonts w:ascii="Calibri" w:eastAsia="Times New Roman" w:hAnsi="Calibri"/>
                <w:color w:val="000000"/>
                <w:lang w:val="en-ZA" w:eastAsia="en-ZA"/>
              </w:rPr>
              <w:t>3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427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217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ED51D3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067A5C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 w:rsidR="008B0098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 w:rsidR="00BD41E1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</w:t>
            </w:r>
            <w:bookmarkStart w:id="0" w:name="_GoBack"/>
            <w:bookmarkEnd w:id="0"/>
            <w:r w:rsidR="00BD41E1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B2</w:t>
            </w:r>
            <w:r w:rsidR="007849CD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7849CD" w:rsidRPr="00ED51D3" w:rsidRDefault="00067A5C" w:rsidP="00BD41E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BD41E1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38140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C523F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46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641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BD41E1">
              <w:rPr>
                <w:rFonts w:ascii="Calibri" w:eastAsia="Times New Roman" w:hAnsi="Calibri"/>
                <w:color w:val="000000"/>
                <w:lang w:val="en-ZA" w:eastAsia="en-ZA"/>
              </w:rPr>
              <w:t>888</w:t>
            </w:r>
            <w:r w:rsidR="00067A5C"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ED51D3" w:rsidRDefault="007849CD" w:rsidP="00B606B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D41E1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2C1</w:t>
            </w: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BD41E1" w:rsidRPr="00ED51D3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31129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6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826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907.00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D41E1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2C2</w:t>
            </w: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BD41E1" w:rsidRPr="00ED51D3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38157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3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8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523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262.0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  <w:tr w:rsidR="00BD41E1" w:rsidRPr="00ED51D3" w:rsidTr="00BD41E1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D50DA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2D1</w:t>
            </w: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BD41E1" w:rsidRPr="00BD41E1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31137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75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000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000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D50DA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D41E1" w:rsidRPr="00ED51D3" w:rsidTr="00BD41E1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D50DA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T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RA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2D2</w:t>
            </w: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BD41E1" w:rsidRPr="00BD41E1" w:rsidRDefault="00BD41E1" w:rsidP="00BD41E1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38165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BD41E1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000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000</w:t>
            </w: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1E1" w:rsidRPr="00ED51D3" w:rsidRDefault="00BD41E1" w:rsidP="00D50DA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8B0098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="00BA0C40">
        <w:rPr>
          <w:rFonts w:asciiTheme="minorHAnsi" w:hAnsiTheme="minorHAnsi" w:cs="Arial"/>
          <w:lang w:val="en-ZA"/>
        </w:rPr>
        <w:t xml:space="preserve">                                </w:t>
      </w:r>
      <w:r w:rsidR="00742D02" w:rsidRPr="00C96CC2">
        <w:rPr>
          <w:rFonts w:ascii="Calibri" w:hAnsi="Calibri" w:cs="Arial"/>
          <w:lang w:val="en-ZA"/>
        </w:rPr>
        <w:t>The Standard Bank of South Africa Limited</w:t>
      </w:r>
      <w:r w:rsidR="00742D02">
        <w:rPr>
          <w:rFonts w:asciiTheme="minorHAnsi" w:hAnsiTheme="minorHAnsi" w:cs="Arial"/>
          <w:lang w:val="en-ZA"/>
        </w:rPr>
        <w:t xml:space="preserve">                           </w:t>
      </w:r>
      <w:r w:rsidR="00BA0C40">
        <w:rPr>
          <w:rFonts w:asciiTheme="minorHAnsi" w:hAnsiTheme="minorHAnsi" w:cs="Arial"/>
          <w:lang w:val="en-ZA"/>
        </w:rPr>
        <w:t>+27 11 7217112</w:t>
      </w:r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34" w:rsidRDefault="00235034">
      <w:r>
        <w:separator/>
      </w:r>
    </w:p>
  </w:endnote>
  <w:endnote w:type="continuationSeparator" w:id="0">
    <w:p w:rsidR="00235034" w:rsidRDefault="002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B009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8B009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235034" w:rsidRPr="00C94EA6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Pr="000575E4" w:rsidRDefault="0023503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235034" w:rsidRPr="0061041F">
      <w:tc>
        <w:tcPr>
          <w:tcW w:w="1335" w:type="dxa"/>
        </w:tcPr>
        <w:p w:rsidR="00235034" w:rsidRPr="0061041F" w:rsidRDefault="0023503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235034" w:rsidRDefault="002350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34" w:rsidRDefault="00235034">
      <w:r>
        <w:separator/>
      </w:r>
    </w:p>
  </w:footnote>
  <w:footnote w:type="continuationSeparator" w:id="0">
    <w:p w:rsidR="00235034" w:rsidRDefault="0023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35034" w:rsidRDefault="0023503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Default="00235034" w:rsidP="00EF6146">
                          <w:pPr>
                            <w:jc w:val="right"/>
                          </w:pPr>
                        </w:p>
                        <w:p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35034" w:rsidRPr="00866D23" w:rsidRDefault="0023503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Default="00235034" w:rsidP="00EF6146">
                    <w:pPr>
                      <w:jc w:val="right"/>
                    </w:pPr>
                  </w:p>
                  <w:p w:rsidR="00235034" w:rsidRPr="000575E4" w:rsidRDefault="0023503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35034" w:rsidRPr="00866D23" w:rsidRDefault="0023503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>
      <w:trPr>
        <w:trHeight w:hRule="exact" w:val="2342"/>
        <w:jc w:val="right"/>
      </w:trPr>
      <w:tc>
        <w:tcPr>
          <w:tcW w:w="9752" w:type="dxa"/>
        </w:tcPr>
        <w:p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EF6146" w:rsidRDefault="0023503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Default="00235034" w:rsidP="00BD2E91">
                          <w:pPr>
                            <w:jc w:val="right"/>
                          </w:pPr>
                        </w:p>
                        <w:p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235034" w:rsidRPr="00866D23" w:rsidRDefault="0023503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Default="00235034" w:rsidP="00BD2E91">
                    <w:pPr>
                      <w:jc w:val="right"/>
                    </w:pPr>
                  </w:p>
                  <w:p w:rsidR="00235034" w:rsidRPr="000575E4" w:rsidRDefault="0023503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235034" w:rsidRPr="00866D23" w:rsidRDefault="0023503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>
      <w:trPr>
        <w:trHeight w:hRule="exact" w:val="2342"/>
        <w:jc w:val="right"/>
      </w:trPr>
      <w:tc>
        <w:tcPr>
          <w:tcW w:w="9752" w:type="dxa"/>
        </w:tcPr>
        <w:p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7F7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034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102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2D02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0098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6B7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41E1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5C4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EA5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4A934BF3"/>
  <w15:docId w15:val="{09DE090E-832C-4179-A131-58BC716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63B130E-4D4E-4E33-B5B2-0D5D41DD203E}"/>
</file>

<file path=customXml/itemProps2.xml><?xml version="1.0" encoding="utf-8"?>
<ds:datastoreItem xmlns:ds="http://schemas.openxmlformats.org/officeDocument/2006/customXml" ds:itemID="{2C712993-C80F-4B4C-9770-1E718CFB5BA8}"/>
</file>

<file path=customXml/itemProps3.xml><?xml version="1.0" encoding="utf-8"?>
<ds:datastoreItem xmlns:ds="http://schemas.openxmlformats.org/officeDocument/2006/customXml" ds:itemID="{469285D1-1820-4FD8-932B-60C16B375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31</cp:revision>
  <cp:lastPrinted>2019-07-25T15:33:00Z</cp:lastPrinted>
  <dcterms:created xsi:type="dcterms:W3CDTF">2016-04-04T08:53:00Z</dcterms:created>
  <dcterms:modified xsi:type="dcterms:W3CDTF">2020-11-30T13:44:00Z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